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6A" w:rsidRDefault="00F34D0B">
      <w:r>
        <w:rPr>
          <w:noProof/>
        </w:rPr>
        <w:pict>
          <v:roundrect id="_x0000_s1026" style="position:absolute;margin-left:3.25pt;margin-top:205.45pt;width:473.35pt;height:307.25pt;z-index:251658240" arcsize="10923f" strokeweight="4.5pt">
            <v:stroke dashstyle="dashDot"/>
            <v:textbox style="mso-next-textbox:#_x0000_s1026">
              <w:txbxContent>
                <w:p w:rsidR="00DF09FA" w:rsidRDefault="00DF09FA" w:rsidP="003E0D4F">
                  <w:pPr>
                    <w:jc w:val="center"/>
                    <w:rPr>
                      <w:rFonts w:ascii="TH Kodchasal" w:eastAsia="Cordia New" w:hAnsi="TH Kodchasal" w:cs="TH Kodchasal" w:hint="cs"/>
                      <w:b/>
                      <w:bCs/>
                      <w:sz w:val="80"/>
                      <w:szCs w:val="80"/>
                      <w:u w:val="single"/>
                    </w:rPr>
                  </w:pPr>
                  <w:r>
                    <w:rPr>
                      <w:rFonts w:ascii="TH Kodchasal" w:eastAsia="Cordia New" w:hAnsi="TH Kodchasal" w:cs="TH Kodchasal" w:hint="cs"/>
                      <w:b/>
                      <w:bCs/>
                      <w:sz w:val="80"/>
                      <w:szCs w:val="80"/>
                      <w:u w:val="single"/>
                      <w:cs/>
                    </w:rPr>
                    <w:t>รายงานการอบรมสัมมนา</w:t>
                  </w:r>
                </w:p>
                <w:p w:rsidR="005774A9" w:rsidRPr="00154FD2" w:rsidRDefault="00DF09FA" w:rsidP="003E0D4F">
                  <w:pPr>
                    <w:jc w:val="center"/>
                    <w:rPr>
                      <w:rFonts w:ascii="TH Kodchasal" w:eastAsia="Cordia New" w:hAnsi="TH Kodchasal" w:cs="TH Kodchasal" w:hint="cs"/>
                      <w:b/>
                      <w:bCs/>
                      <w:sz w:val="80"/>
                      <w:szCs w:val="80"/>
                      <w:u w:val="single"/>
                      <w:cs/>
                    </w:rPr>
                  </w:pPr>
                  <w:r>
                    <w:rPr>
                      <w:rFonts w:ascii="TH Kodchasal" w:eastAsia="Cordia New" w:hAnsi="TH Kodchasal" w:cs="TH Kodchasal" w:hint="cs"/>
                      <w:b/>
                      <w:bCs/>
                      <w:sz w:val="80"/>
                      <w:szCs w:val="80"/>
                      <w:u w:val="single"/>
                      <w:cs/>
                    </w:rPr>
                    <w:t>ศึกษาดูงาน</w:t>
                  </w:r>
                </w:p>
                <w:p w:rsidR="00EE77AE" w:rsidRDefault="00EE77AE" w:rsidP="003E0D4F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</w:rPr>
                  </w:pPr>
                </w:p>
                <w:p w:rsidR="00EE77AE" w:rsidRDefault="00EE77AE" w:rsidP="003E0D4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</w:p>
                <w:p w:rsidR="00EE77AE" w:rsidRDefault="00EE77AE" w:rsidP="003E0D4F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</w:rPr>
                  </w:pPr>
                </w:p>
                <w:p w:rsidR="00154FD2" w:rsidRPr="00EE77AE" w:rsidRDefault="00154FD2" w:rsidP="003E0D4F">
                  <w:pPr>
                    <w:jc w:val="center"/>
                    <w:rPr>
                      <w:rFonts w:ascii="TH Kodchasal" w:hAnsi="TH Kodchasal" w:cs="TH Kodchasal"/>
                      <w:b/>
                      <w:bCs/>
                      <w:sz w:val="200"/>
                      <w:szCs w:val="200"/>
                    </w:rPr>
                  </w:pPr>
                  <w:r w:rsidRPr="00EE77AE">
                    <w:rPr>
                      <w:rFonts w:ascii="TH Kodchasal" w:hAnsi="TH Kodchasal" w:cs="TH Kodchasal"/>
                      <w:b/>
                      <w:bCs/>
                      <w:sz w:val="36"/>
                      <w:szCs w:val="36"/>
                      <w:cs/>
                    </w:rPr>
                    <w:t>โรงเรียนบ้านศาลาหนองขอน  ตำบลบึงพะไล  อำเภอแก้งสนามนาง</w:t>
                  </w:r>
                </w:p>
                <w:p w:rsidR="00EE77AE" w:rsidRPr="00EE77AE" w:rsidRDefault="00EE77AE" w:rsidP="003E0D4F">
                  <w:pPr>
                    <w:jc w:val="center"/>
                    <w:rPr>
                      <w:rFonts w:ascii="TH Kodchasal" w:hAnsi="TH Kodchasal" w:cs="TH Kodchasal"/>
                      <w:b/>
                      <w:bCs/>
                      <w:sz w:val="36"/>
                      <w:szCs w:val="36"/>
                      <w:cs/>
                    </w:rPr>
                  </w:pPr>
                  <w:r w:rsidRPr="00EE77AE">
                    <w:rPr>
                      <w:rFonts w:ascii="TH Kodchasal" w:hAnsi="TH Kodchasal" w:cs="TH Kodchasal"/>
                      <w:b/>
                      <w:bCs/>
                      <w:sz w:val="36"/>
                      <w:szCs w:val="36"/>
                      <w:cs/>
                    </w:rPr>
                    <w:t xml:space="preserve">สำนักงานเขตพื้นที่การศึกษาประถมศึกษานครราชสีมา  เขต </w:t>
                  </w:r>
                  <w:r w:rsidRPr="00EE77AE">
                    <w:rPr>
                      <w:rFonts w:ascii="TH Kodchasal" w:hAnsi="TH Kodchasal" w:cs="TH Kodchasal"/>
                      <w:b/>
                      <w:bCs/>
                      <w:sz w:val="36"/>
                      <w:szCs w:val="36"/>
                    </w:rPr>
                    <w:t>6</w:t>
                  </w:r>
                </w:p>
                <w:p w:rsidR="00154FD2" w:rsidRPr="00154FD2" w:rsidRDefault="00154FD2" w:rsidP="003E0D4F">
                  <w:pPr>
                    <w:jc w:val="center"/>
                    <w:rPr>
                      <w:rFonts w:ascii="TH Kodchasal" w:hAnsi="TH Kodchasal" w:cs="TH Kodchasal" w:hint="cs"/>
                      <w:sz w:val="180"/>
                      <w:szCs w:val="180"/>
                      <w:cs/>
                    </w:rPr>
                  </w:pPr>
                </w:p>
              </w:txbxContent>
            </v:textbox>
          </v:roundrect>
        </w:pict>
      </w:r>
    </w:p>
    <w:sectPr w:rsidR="0065486A" w:rsidSect="00654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applyBreakingRules/>
  </w:compat>
  <w:rsids>
    <w:rsidRoot w:val="005774A9"/>
    <w:rsid w:val="00154FD2"/>
    <w:rsid w:val="003A6EB3"/>
    <w:rsid w:val="003E0D4F"/>
    <w:rsid w:val="004F240D"/>
    <w:rsid w:val="005774A9"/>
    <w:rsid w:val="0065486A"/>
    <w:rsid w:val="00832603"/>
    <w:rsid w:val="00D13597"/>
    <w:rsid w:val="00D50558"/>
    <w:rsid w:val="00DF09FA"/>
    <w:rsid w:val="00E76020"/>
    <w:rsid w:val="00EE77AE"/>
    <w:rsid w:val="00F34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D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</cp:revision>
  <cp:lastPrinted>2016-07-08T09:02:00Z</cp:lastPrinted>
  <dcterms:created xsi:type="dcterms:W3CDTF">2016-07-08T09:08:00Z</dcterms:created>
  <dcterms:modified xsi:type="dcterms:W3CDTF">2016-07-08T09:08:00Z</dcterms:modified>
</cp:coreProperties>
</file>